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8F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C373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评比细则</w:t>
      </w:r>
    </w:p>
    <w:p w14:paraId="471FAA57">
      <w:pPr>
        <w:pStyle w:val="2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val="en-US" w:eastAsia="zh-CN"/>
        </w:rPr>
      </w:pPr>
    </w:p>
    <w:tbl>
      <w:tblPr>
        <w:tblStyle w:val="4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18"/>
        <w:gridCol w:w="800"/>
        <w:gridCol w:w="2806"/>
        <w:gridCol w:w="855"/>
        <w:gridCol w:w="1434"/>
      </w:tblGrid>
      <w:tr w14:paraId="3471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noWrap w:val="0"/>
            <w:vAlign w:val="top"/>
          </w:tcPr>
          <w:p w14:paraId="59A5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18" w:type="dxa"/>
            <w:noWrap w:val="0"/>
            <w:vAlign w:val="top"/>
          </w:tcPr>
          <w:p w14:paraId="75D77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noWrap w:val="0"/>
            <w:vAlign w:val="top"/>
          </w:tcPr>
          <w:p w14:paraId="1FF15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806" w:type="dxa"/>
            <w:noWrap w:val="0"/>
            <w:vAlign w:val="top"/>
          </w:tcPr>
          <w:p w14:paraId="0EFB6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 w14:paraId="15894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编号</w:t>
            </w:r>
          </w:p>
        </w:tc>
        <w:tc>
          <w:tcPr>
            <w:tcW w:w="1434" w:type="dxa"/>
            <w:noWrap w:val="0"/>
            <w:vAlign w:val="top"/>
          </w:tcPr>
          <w:p w14:paraId="11600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83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noWrap w:val="0"/>
            <w:vAlign w:val="top"/>
          </w:tcPr>
          <w:p w14:paraId="333A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4924" w:type="dxa"/>
            <w:gridSpan w:val="3"/>
            <w:noWrap w:val="0"/>
            <w:vAlign w:val="top"/>
          </w:tcPr>
          <w:p w14:paraId="5368F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评比内容</w:t>
            </w:r>
          </w:p>
        </w:tc>
        <w:tc>
          <w:tcPr>
            <w:tcW w:w="855" w:type="dxa"/>
            <w:noWrap w:val="0"/>
            <w:vAlign w:val="top"/>
          </w:tcPr>
          <w:p w14:paraId="2D390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1434" w:type="dxa"/>
            <w:noWrap w:val="0"/>
            <w:vAlign w:val="top"/>
          </w:tcPr>
          <w:p w14:paraId="4DB83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得分情况</w:t>
            </w:r>
          </w:p>
        </w:tc>
      </w:tr>
      <w:tr w14:paraId="4E50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385" w:type="dxa"/>
            <w:vMerge w:val="restart"/>
            <w:noWrap w:val="0"/>
            <w:vAlign w:val="center"/>
          </w:tcPr>
          <w:p w14:paraId="5ED69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政治立场</w:t>
            </w:r>
          </w:p>
          <w:p w14:paraId="76752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组织观念</w:t>
            </w:r>
          </w:p>
        </w:tc>
        <w:tc>
          <w:tcPr>
            <w:tcW w:w="4924" w:type="dxa"/>
            <w:gridSpan w:val="3"/>
            <w:noWrap w:val="0"/>
            <w:vAlign w:val="center"/>
          </w:tcPr>
          <w:p w14:paraId="53C84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热爱祖国，热爱中国共产党，政治立场坚定，关心国家大事，牢固树立共产主义信念，在思想上政治上行动上同党中央保持一致（可通过心得体会考察）</w:t>
            </w:r>
          </w:p>
        </w:tc>
        <w:tc>
          <w:tcPr>
            <w:tcW w:w="855" w:type="dxa"/>
            <w:noWrap w:val="0"/>
            <w:vAlign w:val="center"/>
          </w:tcPr>
          <w:p w14:paraId="48AEC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34" w:type="dxa"/>
            <w:vMerge w:val="restart"/>
            <w:noWrap w:val="0"/>
            <w:vAlign w:val="center"/>
          </w:tcPr>
          <w:p w14:paraId="26277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6F6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Merge w:val="continue"/>
            <w:noWrap w:val="0"/>
            <w:vAlign w:val="center"/>
          </w:tcPr>
          <w:p w14:paraId="0937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924" w:type="dxa"/>
            <w:gridSpan w:val="3"/>
            <w:noWrap w:val="0"/>
            <w:vAlign w:val="center"/>
          </w:tcPr>
          <w:p w14:paraId="01C79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积极配合组织工作，服从组织安排</w:t>
            </w:r>
          </w:p>
        </w:tc>
        <w:tc>
          <w:tcPr>
            <w:tcW w:w="855" w:type="dxa"/>
            <w:noWrap w:val="0"/>
            <w:vAlign w:val="center"/>
          </w:tcPr>
          <w:p w14:paraId="333E0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34" w:type="dxa"/>
            <w:vMerge w:val="continue"/>
            <w:noWrap w:val="0"/>
            <w:vAlign w:val="center"/>
          </w:tcPr>
          <w:p w14:paraId="3B1BE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C0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Merge w:val="restart"/>
            <w:noWrap w:val="0"/>
            <w:vAlign w:val="center"/>
          </w:tcPr>
          <w:p w14:paraId="5108B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考勤情况</w:t>
            </w:r>
          </w:p>
        </w:tc>
        <w:tc>
          <w:tcPr>
            <w:tcW w:w="4924" w:type="dxa"/>
            <w:gridSpan w:val="3"/>
            <w:noWrap w:val="0"/>
            <w:vAlign w:val="center"/>
          </w:tcPr>
          <w:p w14:paraId="0503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无迟到早退情况，按时参加培训</w:t>
            </w:r>
          </w:p>
        </w:tc>
        <w:tc>
          <w:tcPr>
            <w:tcW w:w="855" w:type="dxa"/>
            <w:noWrap w:val="0"/>
            <w:vAlign w:val="center"/>
          </w:tcPr>
          <w:p w14:paraId="57E3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34" w:type="dxa"/>
            <w:vMerge w:val="restart"/>
            <w:noWrap w:val="0"/>
            <w:vAlign w:val="center"/>
          </w:tcPr>
          <w:p w14:paraId="3A81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01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Merge w:val="continue"/>
            <w:noWrap w:val="0"/>
            <w:vAlign w:val="center"/>
          </w:tcPr>
          <w:p w14:paraId="72A33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924" w:type="dxa"/>
            <w:gridSpan w:val="3"/>
            <w:noWrap w:val="0"/>
            <w:vAlign w:val="center"/>
          </w:tcPr>
          <w:p w14:paraId="41B02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考勤正常，无无故旷课，亦无请假记录</w:t>
            </w:r>
          </w:p>
        </w:tc>
        <w:tc>
          <w:tcPr>
            <w:tcW w:w="855" w:type="dxa"/>
            <w:noWrap w:val="0"/>
            <w:vAlign w:val="center"/>
          </w:tcPr>
          <w:p w14:paraId="0A0A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34" w:type="dxa"/>
            <w:vMerge w:val="continue"/>
            <w:noWrap w:val="0"/>
            <w:vAlign w:val="center"/>
          </w:tcPr>
          <w:p w14:paraId="1A33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2A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Merge w:val="continue"/>
            <w:noWrap w:val="0"/>
            <w:vAlign w:val="center"/>
          </w:tcPr>
          <w:p w14:paraId="7120A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924" w:type="dxa"/>
            <w:gridSpan w:val="3"/>
            <w:noWrap w:val="0"/>
            <w:vAlign w:val="center"/>
          </w:tcPr>
          <w:p w14:paraId="604A6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积极响应号召，参加志愿服务</w:t>
            </w:r>
          </w:p>
        </w:tc>
        <w:tc>
          <w:tcPr>
            <w:tcW w:w="855" w:type="dxa"/>
            <w:noWrap w:val="0"/>
            <w:vAlign w:val="center"/>
          </w:tcPr>
          <w:p w14:paraId="22700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34" w:type="dxa"/>
            <w:vMerge w:val="continue"/>
            <w:noWrap w:val="0"/>
            <w:vAlign w:val="center"/>
          </w:tcPr>
          <w:p w14:paraId="2A85C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97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Merge w:val="restart"/>
            <w:noWrap w:val="0"/>
            <w:vAlign w:val="center"/>
          </w:tcPr>
          <w:p w14:paraId="2D86B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纪律情况</w:t>
            </w:r>
          </w:p>
        </w:tc>
        <w:tc>
          <w:tcPr>
            <w:tcW w:w="4924" w:type="dxa"/>
            <w:gridSpan w:val="3"/>
            <w:noWrap w:val="0"/>
            <w:vAlign w:val="center"/>
          </w:tcPr>
          <w:p w14:paraId="32411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遵守课堂纪律，专心听讲，无挂科现象</w:t>
            </w:r>
          </w:p>
        </w:tc>
        <w:tc>
          <w:tcPr>
            <w:tcW w:w="855" w:type="dxa"/>
            <w:noWrap w:val="0"/>
            <w:vAlign w:val="center"/>
          </w:tcPr>
          <w:p w14:paraId="06F01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34" w:type="dxa"/>
            <w:vMerge w:val="restart"/>
            <w:noWrap w:val="0"/>
            <w:vAlign w:val="center"/>
          </w:tcPr>
          <w:p w14:paraId="137D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36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Merge w:val="continue"/>
            <w:noWrap w:val="0"/>
            <w:vAlign w:val="center"/>
          </w:tcPr>
          <w:p w14:paraId="4CEAD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4" w:type="dxa"/>
            <w:gridSpan w:val="3"/>
            <w:noWrap w:val="0"/>
            <w:vAlign w:val="center"/>
          </w:tcPr>
          <w:p w14:paraId="6B170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自觉保持课堂秩序，不随意交谈、</w:t>
            </w:r>
          </w:p>
          <w:p w14:paraId="23214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东张西望、交头接耳</w:t>
            </w:r>
          </w:p>
        </w:tc>
        <w:tc>
          <w:tcPr>
            <w:tcW w:w="855" w:type="dxa"/>
            <w:noWrap w:val="0"/>
            <w:vAlign w:val="center"/>
          </w:tcPr>
          <w:p w14:paraId="253EA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34" w:type="dxa"/>
            <w:vMerge w:val="continue"/>
            <w:noWrap w:val="0"/>
            <w:vAlign w:val="center"/>
          </w:tcPr>
          <w:p w14:paraId="293E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49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Merge w:val="continue"/>
            <w:noWrap w:val="0"/>
            <w:vAlign w:val="center"/>
          </w:tcPr>
          <w:p w14:paraId="19663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4" w:type="dxa"/>
            <w:gridSpan w:val="3"/>
            <w:noWrap w:val="0"/>
            <w:vAlign w:val="center"/>
          </w:tcPr>
          <w:p w14:paraId="760A5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着装规范得体，不穿着短裤、短裙及拖鞋等不符合要求的服饰</w:t>
            </w:r>
          </w:p>
        </w:tc>
        <w:tc>
          <w:tcPr>
            <w:tcW w:w="855" w:type="dxa"/>
            <w:noWrap w:val="0"/>
            <w:vAlign w:val="center"/>
          </w:tcPr>
          <w:p w14:paraId="5FA01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434" w:type="dxa"/>
            <w:vMerge w:val="continue"/>
            <w:noWrap w:val="0"/>
            <w:vAlign w:val="center"/>
          </w:tcPr>
          <w:p w14:paraId="5F37F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009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Merge w:val="continue"/>
            <w:noWrap w:val="0"/>
            <w:vAlign w:val="center"/>
          </w:tcPr>
          <w:p w14:paraId="58A19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4" w:type="dxa"/>
            <w:gridSpan w:val="3"/>
            <w:noWrap w:val="0"/>
            <w:vAlign w:val="center"/>
          </w:tcPr>
          <w:p w14:paraId="0250E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自觉遵守课堂管理规定，不使用手机、不打瞌睡、不进食</w:t>
            </w:r>
          </w:p>
        </w:tc>
        <w:tc>
          <w:tcPr>
            <w:tcW w:w="855" w:type="dxa"/>
            <w:noWrap w:val="0"/>
            <w:vAlign w:val="center"/>
          </w:tcPr>
          <w:p w14:paraId="75AF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434" w:type="dxa"/>
            <w:vMerge w:val="continue"/>
            <w:noWrap w:val="0"/>
            <w:vAlign w:val="center"/>
          </w:tcPr>
          <w:p w14:paraId="2650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0D5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Merge w:val="restart"/>
            <w:noWrap w:val="0"/>
            <w:vAlign w:val="center"/>
          </w:tcPr>
          <w:p w14:paraId="4C359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笔记情况</w:t>
            </w:r>
          </w:p>
        </w:tc>
        <w:tc>
          <w:tcPr>
            <w:tcW w:w="4924" w:type="dxa"/>
            <w:gridSpan w:val="3"/>
            <w:noWrap w:val="0"/>
            <w:vAlign w:val="center"/>
          </w:tcPr>
          <w:p w14:paraId="0EAE4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笔记清晰，书写工整</w:t>
            </w:r>
          </w:p>
        </w:tc>
        <w:tc>
          <w:tcPr>
            <w:tcW w:w="855" w:type="dxa"/>
            <w:noWrap w:val="0"/>
            <w:vAlign w:val="center"/>
          </w:tcPr>
          <w:p w14:paraId="561A5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434" w:type="dxa"/>
            <w:vMerge w:val="restart"/>
            <w:noWrap w:val="0"/>
            <w:vAlign w:val="center"/>
          </w:tcPr>
          <w:p w14:paraId="28F65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21D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Merge w:val="continue"/>
            <w:noWrap w:val="0"/>
            <w:vAlign w:val="center"/>
          </w:tcPr>
          <w:p w14:paraId="7E215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4" w:type="dxa"/>
            <w:gridSpan w:val="3"/>
            <w:noWrap w:val="0"/>
            <w:vAlign w:val="center"/>
          </w:tcPr>
          <w:p w14:paraId="09106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使用专用笔记本做好笔记记录</w:t>
            </w:r>
          </w:p>
        </w:tc>
        <w:tc>
          <w:tcPr>
            <w:tcW w:w="855" w:type="dxa"/>
            <w:noWrap w:val="0"/>
            <w:vAlign w:val="center"/>
          </w:tcPr>
          <w:p w14:paraId="646B2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434" w:type="dxa"/>
            <w:vMerge w:val="continue"/>
            <w:noWrap w:val="0"/>
            <w:vAlign w:val="center"/>
          </w:tcPr>
          <w:p w14:paraId="34118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E50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vMerge w:val="continue"/>
            <w:noWrap w:val="0"/>
            <w:vAlign w:val="center"/>
          </w:tcPr>
          <w:p w14:paraId="346A7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24" w:type="dxa"/>
            <w:gridSpan w:val="3"/>
            <w:noWrap w:val="0"/>
            <w:vAlign w:val="center"/>
          </w:tcPr>
          <w:p w14:paraId="26565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理解深刻到位，抓住党课要点</w:t>
            </w:r>
          </w:p>
        </w:tc>
        <w:tc>
          <w:tcPr>
            <w:tcW w:w="855" w:type="dxa"/>
            <w:noWrap w:val="0"/>
            <w:vAlign w:val="center"/>
          </w:tcPr>
          <w:p w14:paraId="2E621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434" w:type="dxa"/>
            <w:vMerge w:val="continue"/>
            <w:noWrap w:val="0"/>
            <w:vAlign w:val="center"/>
          </w:tcPr>
          <w:p w14:paraId="69164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E9D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" w:type="dxa"/>
            <w:noWrap w:val="0"/>
            <w:vAlign w:val="center"/>
          </w:tcPr>
          <w:p w14:paraId="5F75E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结业考试</w:t>
            </w:r>
          </w:p>
        </w:tc>
        <w:tc>
          <w:tcPr>
            <w:tcW w:w="4924" w:type="dxa"/>
            <w:gridSpan w:val="3"/>
            <w:noWrap w:val="0"/>
            <w:vAlign w:val="center"/>
          </w:tcPr>
          <w:p w14:paraId="531E4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40" w:firstLineChars="3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考试成绩：</w:t>
            </w:r>
          </w:p>
        </w:tc>
        <w:tc>
          <w:tcPr>
            <w:tcW w:w="855" w:type="dxa"/>
            <w:noWrap w:val="0"/>
            <w:vAlign w:val="center"/>
          </w:tcPr>
          <w:p w14:paraId="03AE8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40%</w:t>
            </w:r>
          </w:p>
        </w:tc>
        <w:tc>
          <w:tcPr>
            <w:tcW w:w="1434" w:type="dxa"/>
            <w:noWrap w:val="0"/>
            <w:vAlign w:val="center"/>
          </w:tcPr>
          <w:p w14:paraId="70183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0494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9" w:type="dxa"/>
            <w:gridSpan w:val="4"/>
            <w:noWrap w:val="0"/>
            <w:vAlign w:val="center"/>
          </w:tcPr>
          <w:p w14:paraId="385C2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最终得分</w:t>
            </w:r>
          </w:p>
        </w:tc>
        <w:tc>
          <w:tcPr>
            <w:tcW w:w="2289" w:type="dxa"/>
            <w:gridSpan w:val="2"/>
            <w:noWrap w:val="0"/>
            <w:vAlign w:val="center"/>
          </w:tcPr>
          <w:p w14:paraId="13DDA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06AF3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2FDEC9-A96E-4248-BDBF-2132E2A458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8E7CEF6-BE66-412A-A9A0-2E898F3B1A0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014D326-E914-461F-B4B7-919C1F14A6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E7101E1-E492-4A67-B3C2-1986D0D7580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D733460C-9367-4ABB-A71D-FE2E90296A5D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6" w:fontKey="{9BE5D96C-7778-47CD-B093-C520A22E4E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07E38"/>
    <w:rsid w:val="6BA0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left="108"/>
      <w:outlineLvl w:val="1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2026-03-19T04:52:00Z</dcterms:created>
  <dc:creator>咕噜噜噜噜</dc:creator>
  <cp:lastModifiedBy>咕噜噜噜噜</cp:lastModifiedBy>
  <dcterms:modified xsi:type="dcterms:W3CDTF">2026-03-19T04:52:38Z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92E866FB1F7C4681ABF34A9359DFA043_11</vt:lpwstr>
  </property>
  <property fmtid="{D5CDD505-2E9C-101B-9397-08002B2CF9AE}" pid="4" name="KSOTemplateDocerSaveRecord">
    <vt:lpwstr>eyJoZGlkIjoiMzU3MjAxYjdiMmIzNDM4YmM5OGM5ZDk4YmY3YzRjZGUiLCJ1c2VySWQiOiIxNjQzMDgwMjM1In0=</vt:lpwstr>
  </property>
</Properties>
</file>